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251384C5" w:rsidR="008C6B91" w:rsidRPr="00BF37F9" w:rsidRDefault="008C6B91" w:rsidP="00FE25B9">
      <w:pPr>
        <w:spacing w:after="0" w:line="240" w:lineRule="auto"/>
        <w:jc w:val="both"/>
        <w:rPr>
          <w:rFonts w:ascii="Arial" w:eastAsia="Times New Roman" w:hAnsi="Arial" w:cs="Arial"/>
          <w:bCs/>
          <w:color w:val="23468D"/>
          <w:lang w:eastAsia="en-GB"/>
        </w:rPr>
      </w:pPr>
    </w:p>
    <w:p w14:paraId="047113EF" w14:textId="53C0AD80" w:rsidR="00904626" w:rsidRPr="00BF37F9" w:rsidRDefault="00277A79" w:rsidP="00FE25B9">
      <w:pPr>
        <w:spacing w:after="0" w:line="240" w:lineRule="auto"/>
        <w:jc w:val="center"/>
        <w:rPr>
          <w:rFonts w:ascii="Arial" w:eastAsia="Times New Roman" w:hAnsi="Arial" w:cs="Arial"/>
          <w:b/>
          <w:color w:val="23468D"/>
          <w:lang w:eastAsia="en-GB"/>
        </w:rPr>
      </w:pPr>
      <w:r w:rsidRPr="00BF37F9">
        <w:rPr>
          <w:rFonts w:ascii="Arial" w:eastAsia="Times New Roman" w:hAnsi="Arial" w:cs="Arial"/>
          <w:b/>
          <w:color w:val="23468D"/>
          <w:lang w:eastAsia="en-GB"/>
        </w:rPr>
        <w:t>Internship –</w:t>
      </w:r>
      <w:r w:rsidR="00CE6708" w:rsidRPr="00BF37F9">
        <w:rPr>
          <w:rFonts w:ascii="Arial" w:eastAsia="Times New Roman" w:hAnsi="Arial" w:cs="Arial"/>
          <w:b/>
          <w:color w:val="23468D"/>
          <w:lang w:eastAsia="en-GB"/>
        </w:rPr>
        <w:t xml:space="preserve"> Public Information and Reporting</w:t>
      </w:r>
    </w:p>
    <w:p w14:paraId="624F9EEC" w14:textId="77777777" w:rsidR="008C6B91" w:rsidRPr="00BF37F9" w:rsidRDefault="008C6B91" w:rsidP="00FE25B9">
      <w:pPr>
        <w:spacing w:after="0" w:line="240" w:lineRule="auto"/>
        <w:jc w:val="both"/>
        <w:rPr>
          <w:rFonts w:ascii="Arial" w:eastAsia="Times New Roman" w:hAnsi="Arial" w:cs="Arial"/>
          <w:bCs/>
          <w:color w:val="23468D"/>
          <w:lang w:eastAsia="en-GB"/>
        </w:rPr>
      </w:pPr>
    </w:p>
    <w:p w14:paraId="02B12BC3" w14:textId="206A59E0" w:rsidR="008C6B91" w:rsidRPr="00BF37F9" w:rsidRDefault="004F72BE" w:rsidP="00FE25B9">
      <w:pPr>
        <w:spacing w:after="0" w:line="240" w:lineRule="auto"/>
        <w:jc w:val="both"/>
        <w:rPr>
          <w:rFonts w:ascii="Arial" w:eastAsia="Times New Roman" w:hAnsi="Arial" w:cs="Arial"/>
          <w:b/>
          <w:color w:val="23468D"/>
          <w:lang w:eastAsia="en-GB"/>
        </w:rPr>
      </w:pPr>
      <w:bookmarkStart w:id="0" w:name="_Hlk15566930"/>
      <w:r w:rsidRPr="00BF37F9">
        <w:rPr>
          <w:rFonts w:ascii="Arial" w:eastAsia="Times New Roman" w:hAnsi="Arial" w:cs="Arial"/>
          <w:b/>
          <w:color w:val="23468D"/>
          <w:lang w:eastAsia="en-GB"/>
        </w:rPr>
        <w:t>Duration/</w:t>
      </w:r>
      <w:r w:rsidR="00993012" w:rsidRPr="00BF37F9">
        <w:rPr>
          <w:rFonts w:ascii="Arial" w:eastAsia="Times New Roman" w:hAnsi="Arial" w:cs="Arial"/>
          <w:b/>
          <w:color w:val="23468D"/>
          <w:lang w:eastAsia="en-GB"/>
        </w:rPr>
        <w:t>Target Start of</w:t>
      </w:r>
      <w:r w:rsidR="008C6B91" w:rsidRPr="00BF37F9">
        <w:rPr>
          <w:rFonts w:ascii="Arial" w:eastAsia="Times New Roman" w:hAnsi="Arial" w:cs="Arial"/>
          <w:b/>
          <w:color w:val="23468D"/>
          <w:lang w:eastAsia="en-GB"/>
        </w:rPr>
        <w:t xml:space="preserve"> Internship</w:t>
      </w:r>
      <w:r w:rsidR="009568AE" w:rsidRPr="00BF37F9">
        <w:rPr>
          <w:rFonts w:ascii="Arial" w:eastAsia="Times New Roman" w:hAnsi="Arial" w:cs="Arial"/>
          <w:b/>
          <w:color w:val="23468D"/>
          <w:lang w:eastAsia="en-GB"/>
        </w:rPr>
        <w:t xml:space="preserve"> </w:t>
      </w:r>
    </w:p>
    <w:p w14:paraId="3DE59C58" w14:textId="77777777" w:rsidR="00885DC4" w:rsidRPr="00BF37F9" w:rsidRDefault="00885DC4" w:rsidP="00FE25B9">
      <w:pPr>
        <w:spacing w:after="0" w:line="240" w:lineRule="auto"/>
        <w:jc w:val="both"/>
        <w:rPr>
          <w:rFonts w:ascii="Arial" w:eastAsia="Times New Roman" w:hAnsi="Arial" w:cs="Arial"/>
          <w:bCs/>
          <w:color w:val="000000"/>
          <w:lang w:eastAsia="en-GB"/>
        </w:rPr>
      </w:pPr>
    </w:p>
    <w:p w14:paraId="3077BCA3" w14:textId="085370A9" w:rsidR="008C6B91" w:rsidRPr="00BF37F9" w:rsidRDefault="008C6B91" w:rsidP="00FE25B9">
      <w:pPr>
        <w:spacing w:after="0" w:line="240" w:lineRule="auto"/>
        <w:jc w:val="both"/>
        <w:rPr>
          <w:rFonts w:ascii="Arial" w:eastAsia="Times New Roman" w:hAnsi="Arial" w:cs="Arial"/>
          <w:bCs/>
          <w:color w:val="000000"/>
          <w:lang w:eastAsia="en-GB"/>
        </w:rPr>
      </w:pPr>
      <w:r w:rsidRPr="00BF37F9">
        <w:rPr>
          <w:rFonts w:ascii="Arial" w:eastAsia="Times New Roman" w:hAnsi="Arial" w:cs="Arial"/>
          <w:bCs/>
          <w:color w:val="000000"/>
          <w:lang w:eastAsia="en-GB"/>
        </w:rPr>
        <w:t> </w:t>
      </w:r>
      <w:r w:rsidR="004F72BE" w:rsidRPr="00BF37F9">
        <w:rPr>
          <w:rFonts w:ascii="Arial" w:eastAsia="Times New Roman" w:hAnsi="Arial" w:cs="Arial"/>
          <w:bCs/>
          <w:color w:val="000000"/>
          <w:lang w:eastAsia="en-GB"/>
        </w:rPr>
        <w:t>3-12 months; ASAP</w:t>
      </w:r>
    </w:p>
    <w:p w14:paraId="5F50EDB3" w14:textId="77777777" w:rsidR="00F817A5" w:rsidRPr="00BF37F9" w:rsidRDefault="00F817A5" w:rsidP="00FE25B9">
      <w:pPr>
        <w:spacing w:after="0" w:line="240" w:lineRule="auto"/>
        <w:jc w:val="both"/>
        <w:rPr>
          <w:rFonts w:ascii="Arial" w:eastAsia="Times New Roman" w:hAnsi="Arial" w:cs="Arial"/>
          <w:bCs/>
          <w:color w:val="000000"/>
          <w:lang w:eastAsia="en-GB"/>
        </w:rPr>
      </w:pPr>
    </w:p>
    <w:p w14:paraId="668D0CC6" w14:textId="77777777" w:rsidR="00987269" w:rsidRPr="00BF37F9" w:rsidRDefault="00987269" w:rsidP="00FE25B9">
      <w:pPr>
        <w:spacing w:after="0" w:line="240" w:lineRule="auto"/>
        <w:jc w:val="both"/>
        <w:rPr>
          <w:rFonts w:ascii="Arial" w:eastAsia="Times New Roman" w:hAnsi="Arial" w:cs="Arial"/>
          <w:bCs/>
          <w:color w:val="000000"/>
          <w:lang w:eastAsia="en-GB"/>
        </w:rPr>
      </w:pPr>
    </w:p>
    <w:bookmarkEnd w:id="0"/>
    <w:p w14:paraId="36180719" w14:textId="160FAC71" w:rsidR="008C6B91" w:rsidRPr="00BF37F9" w:rsidRDefault="008C6B91"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 xml:space="preserve">Organizational Setting </w:t>
      </w:r>
    </w:p>
    <w:p w14:paraId="0A13F7E5" w14:textId="77777777" w:rsidR="00987269" w:rsidRPr="00BF37F9" w:rsidRDefault="00987269" w:rsidP="00FE25B9">
      <w:pPr>
        <w:spacing w:after="0" w:line="240" w:lineRule="auto"/>
        <w:jc w:val="both"/>
        <w:rPr>
          <w:rFonts w:ascii="Arial" w:eastAsia="Times New Roman" w:hAnsi="Arial" w:cs="Arial"/>
          <w:b/>
          <w:color w:val="23468D"/>
          <w:lang w:eastAsia="en-GB"/>
        </w:rPr>
      </w:pPr>
    </w:p>
    <w:p w14:paraId="54F7D916" w14:textId="7721D336" w:rsidR="00904626" w:rsidRPr="00BF37F9" w:rsidRDefault="00904626" w:rsidP="00FE25B9">
      <w:pPr>
        <w:spacing w:after="0" w:line="240" w:lineRule="auto"/>
        <w:jc w:val="both"/>
        <w:rPr>
          <w:rFonts w:ascii="Arial" w:eastAsia="Times New Roman" w:hAnsi="Arial" w:cs="Arial"/>
          <w:bCs/>
          <w:lang w:eastAsia="en-GB"/>
        </w:rPr>
      </w:pPr>
      <w:r w:rsidRPr="00BF37F9">
        <w:rPr>
          <w:rFonts w:ascii="Arial" w:eastAsia="Times New Roman" w:hAnsi="Arial" w:cs="Arial"/>
          <w:bCs/>
          <w:lang w:eastAsia="en-GB"/>
        </w:rPr>
        <w:t xml:space="preserve">Department: </w:t>
      </w:r>
      <w:r w:rsidR="006D2F0F" w:rsidRPr="00BF37F9">
        <w:rPr>
          <w:rFonts w:ascii="Arial" w:eastAsia="Times New Roman" w:hAnsi="Arial" w:cs="Arial"/>
          <w:bCs/>
          <w:lang w:eastAsia="en-GB"/>
        </w:rPr>
        <w:t>Director General's Office for Coordination</w:t>
      </w:r>
    </w:p>
    <w:p w14:paraId="05012E37" w14:textId="77777777" w:rsidR="00DA5D68" w:rsidRPr="00BF37F9" w:rsidRDefault="00904626" w:rsidP="00FE25B9">
      <w:pPr>
        <w:spacing w:after="0" w:line="240" w:lineRule="auto"/>
        <w:jc w:val="both"/>
        <w:rPr>
          <w:rFonts w:ascii="Arial" w:eastAsia="Times New Roman" w:hAnsi="Arial" w:cs="Arial"/>
          <w:bCs/>
          <w:lang w:eastAsia="en-GB"/>
        </w:rPr>
      </w:pPr>
      <w:r w:rsidRPr="00BF37F9">
        <w:rPr>
          <w:rFonts w:ascii="Arial" w:eastAsia="Times New Roman" w:hAnsi="Arial" w:cs="Arial"/>
          <w:bCs/>
          <w:lang w:eastAsia="en-GB"/>
        </w:rPr>
        <w:t xml:space="preserve">Division: </w:t>
      </w:r>
      <w:r w:rsidR="00DA5D68" w:rsidRPr="00BF37F9">
        <w:rPr>
          <w:rFonts w:ascii="Arial" w:eastAsia="Times New Roman" w:hAnsi="Arial" w:cs="Arial"/>
          <w:bCs/>
          <w:lang w:eastAsia="en-GB"/>
        </w:rPr>
        <w:t xml:space="preserve">Office of Public Information and Communication </w:t>
      </w:r>
    </w:p>
    <w:p w14:paraId="6D6519E9" w14:textId="5BAFDEBF" w:rsidR="00904626" w:rsidRPr="00BF37F9" w:rsidRDefault="00904626" w:rsidP="00FE25B9">
      <w:pPr>
        <w:spacing w:after="0" w:line="240" w:lineRule="auto"/>
        <w:jc w:val="both"/>
        <w:rPr>
          <w:rFonts w:ascii="Arial" w:eastAsia="Times New Roman" w:hAnsi="Arial" w:cs="Arial"/>
          <w:bCs/>
          <w:lang w:eastAsia="en-GB"/>
        </w:rPr>
      </w:pPr>
      <w:r w:rsidRPr="00BF37F9">
        <w:rPr>
          <w:rFonts w:ascii="Arial" w:eastAsia="Times New Roman" w:hAnsi="Arial" w:cs="Arial"/>
          <w:bCs/>
          <w:lang w:eastAsia="en-GB"/>
        </w:rPr>
        <w:t xml:space="preserve">Section: </w:t>
      </w:r>
      <w:r w:rsidR="00CE6708" w:rsidRPr="00BF37F9">
        <w:rPr>
          <w:rFonts w:ascii="Arial" w:eastAsia="Times New Roman" w:hAnsi="Arial" w:cs="Arial"/>
          <w:bCs/>
          <w:lang w:eastAsia="en-GB"/>
        </w:rPr>
        <w:t xml:space="preserve">Web, Digital </w:t>
      </w:r>
      <w:proofErr w:type="gramStart"/>
      <w:r w:rsidR="00CE6708" w:rsidRPr="00BF37F9">
        <w:rPr>
          <w:rFonts w:ascii="Arial" w:eastAsia="Times New Roman" w:hAnsi="Arial" w:cs="Arial"/>
          <w:bCs/>
          <w:lang w:eastAsia="en-GB"/>
        </w:rPr>
        <w:t>Media</w:t>
      </w:r>
      <w:proofErr w:type="gramEnd"/>
      <w:r w:rsidR="00CE6708" w:rsidRPr="00BF37F9">
        <w:rPr>
          <w:rFonts w:ascii="Arial" w:eastAsia="Times New Roman" w:hAnsi="Arial" w:cs="Arial"/>
          <w:bCs/>
          <w:lang w:eastAsia="en-GB"/>
        </w:rPr>
        <w:t xml:space="preserve"> and Public Information Materials</w:t>
      </w:r>
    </w:p>
    <w:p w14:paraId="52E7FE77" w14:textId="77777777" w:rsidR="00904626" w:rsidRPr="00BF37F9" w:rsidRDefault="00904626" w:rsidP="00FE25B9">
      <w:pPr>
        <w:spacing w:after="0" w:line="240" w:lineRule="auto"/>
        <w:jc w:val="both"/>
        <w:rPr>
          <w:rFonts w:ascii="Arial" w:eastAsia="Times New Roman" w:hAnsi="Arial" w:cs="Arial"/>
          <w:bCs/>
          <w:color w:val="555555"/>
          <w:lang w:eastAsia="en-GB"/>
        </w:rPr>
      </w:pPr>
    </w:p>
    <w:p w14:paraId="36F22E83" w14:textId="77777777" w:rsidR="00987269" w:rsidRPr="00BF37F9" w:rsidRDefault="00987269" w:rsidP="00FE25B9">
      <w:pPr>
        <w:spacing w:after="0" w:line="240" w:lineRule="auto"/>
        <w:jc w:val="both"/>
        <w:rPr>
          <w:rFonts w:ascii="Arial" w:eastAsia="Times New Roman" w:hAnsi="Arial" w:cs="Arial"/>
          <w:bCs/>
          <w:color w:val="555555"/>
          <w:lang w:eastAsia="en-GB"/>
        </w:rPr>
      </w:pPr>
    </w:p>
    <w:p w14:paraId="7799B3BD" w14:textId="245502A3" w:rsidR="008C6B91" w:rsidRPr="00BF37F9" w:rsidRDefault="008C6B91"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Main Purpose</w:t>
      </w:r>
    </w:p>
    <w:p w14:paraId="4F6C2E1D" w14:textId="77777777" w:rsidR="00987269" w:rsidRPr="00BF37F9" w:rsidRDefault="00987269" w:rsidP="00FE25B9">
      <w:pPr>
        <w:spacing w:after="0" w:line="240" w:lineRule="auto"/>
        <w:jc w:val="both"/>
        <w:rPr>
          <w:rFonts w:ascii="Arial" w:eastAsia="Times New Roman" w:hAnsi="Arial" w:cs="Arial"/>
          <w:b/>
          <w:color w:val="23468D"/>
          <w:lang w:eastAsia="en-GB"/>
        </w:rPr>
      </w:pPr>
    </w:p>
    <w:p w14:paraId="6FD38F2C" w14:textId="21AAEC90" w:rsidR="00351DFD" w:rsidRPr="00BF37F9" w:rsidRDefault="00CE6708" w:rsidP="00FE25B9">
      <w:pPr>
        <w:spacing w:after="0" w:line="240" w:lineRule="auto"/>
        <w:jc w:val="both"/>
        <w:rPr>
          <w:rFonts w:ascii="Arial" w:eastAsia="Times New Roman" w:hAnsi="Arial" w:cs="Arial"/>
          <w:bCs/>
          <w:color w:val="555555"/>
          <w:lang w:eastAsia="en-GB"/>
        </w:rPr>
      </w:pPr>
      <w:r w:rsidRPr="00BF37F9">
        <w:rPr>
          <w:rFonts w:ascii="Arial" w:eastAsia="Times New Roman" w:hAnsi="Arial" w:cs="Arial"/>
          <w:bCs/>
          <w:lang w:eastAsia="en-GB"/>
        </w:rPr>
        <w:t xml:space="preserve">The main purpose of </w:t>
      </w:r>
      <w:r w:rsidR="001C7DBA" w:rsidRPr="00BF37F9">
        <w:rPr>
          <w:rFonts w:ascii="Arial" w:eastAsia="Times New Roman" w:hAnsi="Arial" w:cs="Arial"/>
          <w:bCs/>
          <w:lang w:eastAsia="en-GB"/>
        </w:rPr>
        <w:t xml:space="preserve">the </w:t>
      </w:r>
      <w:r w:rsidRPr="00BF37F9">
        <w:rPr>
          <w:rFonts w:ascii="Arial" w:eastAsia="Times New Roman" w:hAnsi="Arial" w:cs="Arial"/>
          <w:bCs/>
          <w:lang w:eastAsia="en-GB"/>
        </w:rPr>
        <w:t>internship is to provide the holder with an opportunity to gain practical working experience in an international organization</w:t>
      </w:r>
      <w:r w:rsidR="001C7DBA" w:rsidRPr="00BF37F9">
        <w:rPr>
          <w:rFonts w:ascii="Arial" w:eastAsia="Times New Roman" w:hAnsi="Arial" w:cs="Arial"/>
          <w:bCs/>
          <w:lang w:eastAsia="en-GB"/>
        </w:rPr>
        <w:t xml:space="preserve"> </w:t>
      </w:r>
      <w:proofErr w:type="gramStart"/>
      <w:r w:rsidR="001C7DBA" w:rsidRPr="00BF37F9">
        <w:rPr>
          <w:rFonts w:ascii="Arial" w:eastAsia="Times New Roman" w:hAnsi="Arial" w:cs="Arial"/>
          <w:bCs/>
          <w:lang w:eastAsia="en-GB"/>
        </w:rPr>
        <w:t>in the area of</w:t>
      </w:r>
      <w:proofErr w:type="gramEnd"/>
      <w:r w:rsidR="001C7DBA" w:rsidRPr="00BF37F9">
        <w:rPr>
          <w:rFonts w:ascii="Arial" w:eastAsia="Times New Roman" w:hAnsi="Arial" w:cs="Arial"/>
          <w:bCs/>
          <w:lang w:eastAsia="en-GB"/>
        </w:rPr>
        <w:t xml:space="preserve"> Web, Digital Media and Public Information Materials Section</w:t>
      </w:r>
      <w:r w:rsidRPr="00BF37F9">
        <w:rPr>
          <w:rFonts w:ascii="Arial" w:eastAsia="Times New Roman" w:hAnsi="Arial" w:cs="Arial"/>
          <w:bCs/>
          <w:lang w:eastAsia="en-GB"/>
        </w:rPr>
        <w:t>.</w:t>
      </w:r>
    </w:p>
    <w:p w14:paraId="50881D67" w14:textId="77777777" w:rsidR="00CE6708" w:rsidRPr="00BF37F9" w:rsidRDefault="00CE6708" w:rsidP="00FE25B9">
      <w:pPr>
        <w:spacing w:after="0" w:line="240" w:lineRule="auto"/>
        <w:jc w:val="both"/>
        <w:rPr>
          <w:rFonts w:ascii="Arial" w:eastAsia="Times New Roman" w:hAnsi="Arial" w:cs="Arial"/>
          <w:bCs/>
          <w:color w:val="555555"/>
          <w:lang w:eastAsia="en-GB"/>
        </w:rPr>
      </w:pPr>
    </w:p>
    <w:p w14:paraId="1252F8A7" w14:textId="77777777" w:rsidR="00987269" w:rsidRPr="00BF37F9" w:rsidRDefault="00987269" w:rsidP="00FE25B9">
      <w:pPr>
        <w:spacing w:after="0" w:line="240" w:lineRule="auto"/>
        <w:jc w:val="both"/>
        <w:rPr>
          <w:rFonts w:ascii="Arial" w:eastAsia="Times New Roman" w:hAnsi="Arial" w:cs="Arial"/>
          <w:bCs/>
          <w:color w:val="555555"/>
          <w:lang w:eastAsia="en-GB"/>
        </w:rPr>
      </w:pPr>
    </w:p>
    <w:p w14:paraId="308C1B85" w14:textId="6C52DB83" w:rsidR="008C6B91" w:rsidRPr="00BF37F9" w:rsidRDefault="008C6B91"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Tasks / Key Results Expected</w:t>
      </w:r>
      <w:r w:rsidR="009568AE" w:rsidRPr="00BF37F9">
        <w:rPr>
          <w:rFonts w:ascii="Arial" w:eastAsia="Times New Roman" w:hAnsi="Arial" w:cs="Arial"/>
          <w:b/>
          <w:color w:val="23468D"/>
          <w:lang w:eastAsia="en-GB"/>
        </w:rPr>
        <w:t xml:space="preserve"> </w:t>
      </w:r>
    </w:p>
    <w:p w14:paraId="76FAE414" w14:textId="795AAEEC" w:rsidR="00A0619D" w:rsidRPr="00BF37F9" w:rsidRDefault="00A0619D" w:rsidP="00F06AC3">
      <w:pPr>
        <w:pStyle w:val="ListParagraph"/>
        <w:numPr>
          <w:ilvl w:val="0"/>
          <w:numId w:val="24"/>
        </w:numPr>
        <w:shd w:val="clear" w:color="auto" w:fill="FFFFFF"/>
        <w:spacing w:before="100" w:beforeAutospacing="1" w:after="100" w:afterAutospacing="1" w:line="240" w:lineRule="auto"/>
        <w:textAlignment w:val="center"/>
        <w:rPr>
          <w:rFonts w:ascii="Arial" w:hAnsi="Arial" w:cs="Arial"/>
          <w:bCs/>
        </w:rPr>
      </w:pPr>
      <w:r w:rsidRPr="00BF37F9">
        <w:rPr>
          <w:rFonts w:ascii="Arial" w:hAnsi="Arial" w:cs="Arial"/>
          <w:bCs/>
        </w:rPr>
        <w:t>Support to writers</w:t>
      </w:r>
      <w:r w:rsidR="003734FF" w:rsidRPr="00BF37F9">
        <w:rPr>
          <w:rFonts w:ascii="Arial" w:hAnsi="Arial" w:cs="Arial"/>
          <w:bCs/>
        </w:rPr>
        <w:t xml:space="preserve">, including </w:t>
      </w:r>
      <w:r w:rsidRPr="00BF37F9">
        <w:rPr>
          <w:rFonts w:ascii="Arial" w:hAnsi="Arial" w:cs="Arial"/>
          <w:bCs/>
        </w:rPr>
        <w:t xml:space="preserve">drafting articles for the IAEA website and </w:t>
      </w:r>
      <w:proofErr w:type="gramStart"/>
      <w:r w:rsidRPr="00BF37F9">
        <w:rPr>
          <w:rFonts w:ascii="Arial" w:hAnsi="Arial" w:cs="Arial"/>
          <w:bCs/>
        </w:rPr>
        <w:t>intranet</w:t>
      </w:r>
      <w:proofErr w:type="gramEnd"/>
    </w:p>
    <w:p w14:paraId="120CC48F" w14:textId="77777777" w:rsidR="00A0619D" w:rsidRPr="00BF37F9" w:rsidRDefault="00A0619D" w:rsidP="00F06AC3">
      <w:pPr>
        <w:pStyle w:val="ListParagraph"/>
        <w:numPr>
          <w:ilvl w:val="0"/>
          <w:numId w:val="24"/>
        </w:numPr>
        <w:shd w:val="clear" w:color="auto" w:fill="FFFFFF"/>
        <w:spacing w:before="100" w:beforeAutospacing="1" w:after="100" w:afterAutospacing="1" w:line="240" w:lineRule="auto"/>
        <w:textAlignment w:val="center"/>
        <w:rPr>
          <w:rFonts w:ascii="Arial" w:hAnsi="Arial" w:cs="Arial"/>
          <w:bCs/>
        </w:rPr>
      </w:pPr>
      <w:r w:rsidRPr="00BF37F9">
        <w:rPr>
          <w:rFonts w:ascii="Arial" w:hAnsi="Arial" w:cs="Arial"/>
          <w:bCs/>
        </w:rPr>
        <w:t>Uploading articles and photos to the IAEA website and intranet</w:t>
      </w:r>
    </w:p>
    <w:p w14:paraId="29487BD9" w14:textId="77777777" w:rsidR="004C5B7A" w:rsidRPr="00BF37F9" w:rsidRDefault="00A0619D" w:rsidP="00F06AC3">
      <w:pPr>
        <w:pStyle w:val="ListParagraph"/>
        <w:numPr>
          <w:ilvl w:val="0"/>
          <w:numId w:val="24"/>
        </w:numPr>
        <w:spacing w:after="0" w:line="240" w:lineRule="auto"/>
        <w:jc w:val="both"/>
        <w:rPr>
          <w:rFonts w:ascii="Arial" w:hAnsi="Arial" w:cs="Arial"/>
          <w:bCs/>
        </w:rPr>
      </w:pPr>
      <w:r w:rsidRPr="00BF37F9">
        <w:rPr>
          <w:rFonts w:ascii="Arial" w:hAnsi="Arial" w:cs="Arial"/>
          <w:bCs/>
        </w:rPr>
        <w:t>Support</w:t>
      </w:r>
      <w:r w:rsidR="006F1A4F" w:rsidRPr="00BF37F9">
        <w:rPr>
          <w:rFonts w:ascii="Arial" w:hAnsi="Arial" w:cs="Arial"/>
          <w:bCs/>
        </w:rPr>
        <w:t xml:space="preserve"> to</w:t>
      </w:r>
      <w:r w:rsidRPr="00BF37F9">
        <w:rPr>
          <w:rFonts w:ascii="Arial" w:hAnsi="Arial" w:cs="Arial"/>
          <w:bCs/>
        </w:rPr>
        <w:t xml:space="preserve"> film/edit of short internal </w:t>
      </w:r>
      <w:proofErr w:type="gramStart"/>
      <w:r w:rsidRPr="00BF37F9">
        <w:rPr>
          <w:rFonts w:ascii="Arial" w:hAnsi="Arial" w:cs="Arial"/>
          <w:bCs/>
        </w:rPr>
        <w:t>videos</w:t>
      </w:r>
      <w:proofErr w:type="gramEnd"/>
    </w:p>
    <w:p w14:paraId="4B4A914B" w14:textId="2DB8E57B" w:rsidR="00CE6708" w:rsidRPr="00BF37F9" w:rsidRDefault="00CE6708" w:rsidP="00F06AC3">
      <w:pPr>
        <w:pStyle w:val="ListParagraph"/>
        <w:numPr>
          <w:ilvl w:val="0"/>
          <w:numId w:val="24"/>
        </w:numPr>
        <w:spacing w:after="0" w:line="240" w:lineRule="auto"/>
        <w:jc w:val="both"/>
        <w:rPr>
          <w:rFonts w:ascii="Arial" w:hAnsi="Arial" w:cs="Arial"/>
          <w:bCs/>
        </w:rPr>
      </w:pPr>
      <w:r w:rsidRPr="00BF37F9">
        <w:rPr>
          <w:rFonts w:ascii="Arial" w:hAnsi="Arial" w:cs="Arial"/>
          <w:bCs/>
        </w:rPr>
        <w:t>Social-media related research for posts to be published via the IAEA’s channels</w:t>
      </w:r>
      <w:r w:rsidR="001C7DBA" w:rsidRPr="00BF37F9">
        <w:rPr>
          <w:rFonts w:ascii="Arial" w:hAnsi="Arial" w:cs="Arial"/>
          <w:bCs/>
        </w:rPr>
        <w:t>.</w:t>
      </w:r>
    </w:p>
    <w:p w14:paraId="61296246" w14:textId="0EE7194B" w:rsidR="00CE6708" w:rsidRPr="00BF37F9" w:rsidRDefault="00CE6708" w:rsidP="00F06AC3">
      <w:pPr>
        <w:pStyle w:val="ListParagraph"/>
        <w:numPr>
          <w:ilvl w:val="0"/>
          <w:numId w:val="24"/>
        </w:numPr>
        <w:spacing w:after="0" w:line="240" w:lineRule="auto"/>
        <w:jc w:val="both"/>
        <w:rPr>
          <w:rFonts w:ascii="Arial" w:hAnsi="Arial" w:cs="Arial"/>
          <w:bCs/>
        </w:rPr>
      </w:pPr>
      <w:r w:rsidRPr="00BF37F9">
        <w:rPr>
          <w:rFonts w:ascii="Arial" w:hAnsi="Arial" w:cs="Arial"/>
          <w:bCs/>
        </w:rPr>
        <w:t>Tracking and analysis of traffic on social media and the web</w:t>
      </w:r>
      <w:r w:rsidR="001C7DBA" w:rsidRPr="00BF37F9">
        <w:rPr>
          <w:rFonts w:ascii="Arial" w:hAnsi="Arial" w:cs="Arial"/>
          <w:bCs/>
        </w:rPr>
        <w:t>.</w:t>
      </w:r>
      <w:r w:rsidRPr="00BF37F9">
        <w:rPr>
          <w:rFonts w:ascii="Arial" w:hAnsi="Arial" w:cs="Arial"/>
          <w:bCs/>
        </w:rPr>
        <w:t xml:space="preserve"> </w:t>
      </w:r>
    </w:p>
    <w:p w14:paraId="7E1AF673" w14:textId="77777777" w:rsidR="00A0619D" w:rsidRPr="00BF37F9" w:rsidRDefault="00A0619D" w:rsidP="00A0619D">
      <w:pPr>
        <w:pStyle w:val="ListParagraph"/>
        <w:spacing w:after="0" w:line="240" w:lineRule="auto"/>
        <w:ind w:left="567"/>
        <w:jc w:val="both"/>
        <w:rPr>
          <w:rFonts w:ascii="Arial" w:hAnsi="Arial" w:cs="Arial"/>
          <w:bCs/>
        </w:rPr>
      </w:pPr>
    </w:p>
    <w:p w14:paraId="7B480180" w14:textId="77777777" w:rsidR="00CE6708" w:rsidRPr="00BF37F9" w:rsidRDefault="00CE6708" w:rsidP="00FE25B9">
      <w:pPr>
        <w:spacing w:after="0" w:line="240" w:lineRule="auto"/>
        <w:jc w:val="both"/>
        <w:rPr>
          <w:rFonts w:ascii="Arial" w:eastAsia="Times New Roman" w:hAnsi="Arial" w:cs="Arial"/>
          <w:bCs/>
          <w:color w:val="23468D"/>
          <w:lang w:eastAsia="en-GB"/>
        </w:rPr>
      </w:pPr>
    </w:p>
    <w:p w14:paraId="3C01B9BD" w14:textId="77777777" w:rsidR="00987269" w:rsidRPr="00BF37F9" w:rsidRDefault="00987269" w:rsidP="00FE25B9">
      <w:pPr>
        <w:spacing w:after="0" w:line="240" w:lineRule="auto"/>
        <w:jc w:val="both"/>
        <w:rPr>
          <w:rFonts w:ascii="Arial" w:eastAsia="Times New Roman" w:hAnsi="Arial" w:cs="Arial"/>
          <w:bCs/>
          <w:color w:val="23468D"/>
          <w:lang w:eastAsia="en-GB"/>
        </w:rPr>
      </w:pPr>
    </w:p>
    <w:p w14:paraId="50DF60C6" w14:textId="41BC288D" w:rsidR="00CE6708" w:rsidRPr="00BF37F9" w:rsidRDefault="008C6B91"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 xml:space="preserve">Knowledge, </w:t>
      </w:r>
      <w:proofErr w:type="gramStart"/>
      <w:r w:rsidRPr="00BF37F9">
        <w:rPr>
          <w:rFonts w:ascii="Arial" w:eastAsia="Times New Roman" w:hAnsi="Arial" w:cs="Arial"/>
          <w:b/>
          <w:color w:val="23468D"/>
          <w:lang w:eastAsia="en-GB"/>
        </w:rPr>
        <w:t>Skills</w:t>
      </w:r>
      <w:proofErr w:type="gramEnd"/>
      <w:r w:rsidRPr="00BF37F9">
        <w:rPr>
          <w:rFonts w:ascii="Arial" w:eastAsia="Times New Roman" w:hAnsi="Arial" w:cs="Arial"/>
          <w:b/>
          <w:color w:val="23468D"/>
          <w:lang w:eastAsia="en-GB"/>
        </w:rPr>
        <w:t xml:space="preserve"> and Abilities</w:t>
      </w:r>
      <w:r w:rsidR="009568AE" w:rsidRPr="00BF37F9">
        <w:rPr>
          <w:rFonts w:ascii="Arial" w:eastAsia="Times New Roman" w:hAnsi="Arial" w:cs="Arial"/>
          <w:b/>
          <w:color w:val="23468D"/>
          <w:lang w:eastAsia="en-GB"/>
        </w:rPr>
        <w:t xml:space="preserve"> </w:t>
      </w:r>
    </w:p>
    <w:p w14:paraId="3EC7FD0C" w14:textId="77777777" w:rsidR="00987269" w:rsidRPr="00BF37F9" w:rsidRDefault="00987269" w:rsidP="00FE25B9">
      <w:pPr>
        <w:spacing w:after="0" w:line="240" w:lineRule="auto"/>
        <w:jc w:val="both"/>
        <w:rPr>
          <w:rFonts w:ascii="Arial" w:eastAsia="Times New Roman" w:hAnsi="Arial" w:cs="Arial"/>
          <w:b/>
          <w:color w:val="23468D"/>
          <w:lang w:eastAsia="en-GB"/>
        </w:rPr>
      </w:pPr>
    </w:p>
    <w:p w14:paraId="24906F10" w14:textId="6A3B375E" w:rsidR="00CE6708" w:rsidRPr="00BF37F9" w:rsidRDefault="001C7DBA" w:rsidP="00FE25B9">
      <w:pPr>
        <w:pStyle w:val="ListParagraph"/>
        <w:numPr>
          <w:ilvl w:val="0"/>
          <w:numId w:val="9"/>
        </w:numPr>
        <w:spacing w:after="0" w:line="240" w:lineRule="auto"/>
        <w:jc w:val="both"/>
        <w:rPr>
          <w:rFonts w:ascii="Arial" w:hAnsi="Arial" w:cs="Arial"/>
          <w:bCs/>
        </w:rPr>
      </w:pPr>
      <w:r w:rsidRPr="00BF37F9">
        <w:rPr>
          <w:rFonts w:ascii="Arial" w:hAnsi="Arial" w:cs="Arial"/>
          <w:bCs/>
        </w:rPr>
        <w:t>A</w:t>
      </w:r>
      <w:r w:rsidR="00CE6708" w:rsidRPr="00BF37F9">
        <w:rPr>
          <w:rFonts w:ascii="Arial" w:hAnsi="Arial" w:cs="Arial"/>
          <w:bCs/>
        </w:rPr>
        <w:t>bility to write in a journalistic style</w:t>
      </w:r>
      <w:r w:rsidRPr="00BF37F9">
        <w:rPr>
          <w:rFonts w:ascii="Arial" w:hAnsi="Arial" w:cs="Arial"/>
          <w:bCs/>
        </w:rPr>
        <w:t>.</w:t>
      </w:r>
    </w:p>
    <w:p w14:paraId="54017833" w14:textId="7CC809DB" w:rsidR="00CE6708" w:rsidRPr="00BF37F9" w:rsidRDefault="001C7DBA" w:rsidP="00FE25B9">
      <w:pPr>
        <w:pStyle w:val="ListParagraph"/>
        <w:numPr>
          <w:ilvl w:val="0"/>
          <w:numId w:val="9"/>
        </w:numPr>
        <w:spacing w:after="0" w:line="240" w:lineRule="auto"/>
        <w:jc w:val="both"/>
        <w:rPr>
          <w:rFonts w:ascii="Arial" w:hAnsi="Arial" w:cs="Arial"/>
          <w:bCs/>
        </w:rPr>
      </w:pPr>
      <w:r w:rsidRPr="00BF37F9">
        <w:rPr>
          <w:rFonts w:ascii="Arial" w:hAnsi="Arial" w:cs="Arial"/>
          <w:bCs/>
        </w:rPr>
        <w:t>K</w:t>
      </w:r>
      <w:r w:rsidR="00CE6708" w:rsidRPr="00BF37F9">
        <w:rPr>
          <w:rFonts w:ascii="Arial" w:hAnsi="Arial" w:cs="Arial"/>
          <w:bCs/>
        </w:rPr>
        <w:t>nowledge of social media tools and their use for professional purposes</w:t>
      </w:r>
      <w:r w:rsidRPr="00BF37F9">
        <w:rPr>
          <w:rFonts w:ascii="Arial" w:hAnsi="Arial" w:cs="Arial"/>
          <w:bCs/>
        </w:rPr>
        <w:t xml:space="preserve"> is an asset.</w:t>
      </w:r>
    </w:p>
    <w:p w14:paraId="576D2FFE" w14:textId="212F084D" w:rsidR="00CE6708" w:rsidRPr="00BF37F9" w:rsidRDefault="00CE6708" w:rsidP="00FE25B9">
      <w:pPr>
        <w:pStyle w:val="ListParagraph"/>
        <w:numPr>
          <w:ilvl w:val="0"/>
          <w:numId w:val="9"/>
        </w:numPr>
        <w:spacing w:after="0" w:line="240" w:lineRule="auto"/>
        <w:jc w:val="both"/>
        <w:rPr>
          <w:rFonts w:ascii="Arial" w:hAnsi="Arial" w:cs="Arial"/>
          <w:bCs/>
        </w:rPr>
      </w:pPr>
      <w:r w:rsidRPr="00BF37F9">
        <w:rPr>
          <w:rFonts w:ascii="Arial" w:hAnsi="Arial" w:cs="Arial"/>
          <w:bCs/>
        </w:rPr>
        <w:t>Ability to describe technical concepts in simple language</w:t>
      </w:r>
      <w:r w:rsidR="001C7DBA" w:rsidRPr="00BF37F9">
        <w:rPr>
          <w:rFonts w:ascii="Arial" w:hAnsi="Arial" w:cs="Arial"/>
          <w:bCs/>
        </w:rPr>
        <w:t>.</w:t>
      </w:r>
    </w:p>
    <w:p w14:paraId="1D611A9A" w14:textId="5732BF3D" w:rsidR="008C6B91" w:rsidRPr="00BF37F9" w:rsidRDefault="008C6B91" w:rsidP="00FE25B9">
      <w:pPr>
        <w:spacing w:after="0" w:line="240" w:lineRule="auto"/>
        <w:jc w:val="both"/>
        <w:rPr>
          <w:rFonts w:ascii="Arial" w:eastAsia="Times New Roman" w:hAnsi="Arial" w:cs="Arial"/>
          <w:bCs/>
          <w:color w:val="555555"/>
          <w:lang w:eastAsia="en-GB"/>
        </w:rPr>
      </w:pPr>
      <w:r w:rsidRPr="00BF37F9">
        <w:rPr>
          <w:rFonts w:ascii="Arial" w:eastAsia="Times New Roman" w:hAnsi="Arial" w:cs="Arial"/>
          <w:bCs/>
          <w:color w:val="555555"/>
          <w:lang w:eastAsia="en-GB"/>
        </w:rPr>
        <w:t> </w:t>
      </w:r>
    </w:p>
    <w:p w14:paraId="7C6D211F" w14:textId="77777777" w:rsidR="00987269" w:rsidRPr="00BF37F9" w:rsidRDefault="00987269" w:rsidP="00FE25B9">
      <w:pPr>
        <w:spacing w:after="0" w:line="240" w:lineRule="auto"/>
        <w:jc w:val="both"/>
        <w:rPr>
          <w:rFonts w:ascii="Arial" w:eastAsia="Times New Roman" w:hAnsi="Arial" w:cs="Arial"/>
          <w:bCs/>
          <w:color w:val="555555"/>
          <w:lang w:eastAsia="en-GB"/>
        </w:rPr>
      </w:pPr>
    </w:p>
    <w:p w14:paraId="5C31F949" w14:textId="6A6C7BB7" w:rsidR="00CE6708" w:rsidRPr="00BF37F9" w:rsidRDefault="008C6B91"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Qualifications and Experience</w:t>
      </w:r>
    </w:p>
    <w:p w14:paraId="44703BD5" w14:textId="77777777" w:rsidR="00987269" w:rsidRPr="00BF37F9" w:rsidRDefault="00987269" w:rsidP="00FE25B9">
      <w:pPr>
        <w:spacing w:after="0" w:line="240" w:lineRule="auto"/>
        <w:jc w:val="both"/>
        <w:rPr>
          <w:rFonts w:ascii="Arial" w:eastAsia="Times New Roman" w:hAnsi="Arial" w:cs="Arial"/>
          <w:b/>
          <w:color w:val="23468D"/>
          <w:lang w:eastAsia="en-GB"/>
        </w:rPr>
      </w:pPr>
    </w:p>
    <w:p w14:paraId="09B9E480" w14:textId="4F084DD2" w:rsidR="00CE6708" w:rsidRPr="00BF37F9" w:rsidRDefault="001C7DBA" w:rsidP="00FE25B9">
      <w:pPr>
        <w:pStyle w:val="ListParagraph"/>
        <w:numPr>
          <w:ilvl w:val="0"/>
          <w:numId w:val="9"/>
        </w:numPr>
        <w:spacing w:after="0" w:line="240" w:lineRule="auto"/>
        <w:jc w:val="both"/>
        <w:rPr>
          <w:rFonts w:ascii="Arial" w:hAnsi="Arial" w:cs="Arial"/>
          <w:bCs/>
        </w:rPr>
      </w:pPr>
      <w:r w:rsidRPr="00BF37F9">
        <w:rPr>
          <w:rFonts w:ascii="Arial" w:hAnsi="Arial" w:cs="Arial"/>
          <w:bCs/>
        </w:rPr>
        <w:t xml:space="preserve">University degree </w:t>
      </w:r>
      <w:r w:rsidR="00CE6708" w:rsidRPr="00BF37F9">
        <w:rPr>
          <w:rFonts w:ascii="Arial" w:hAnsi="Arial" w:cs="Arial"/>
          <w:bCs/>
        </w:rPr>
        <w:t>in Journalism or related field</w:t>
      </w:r>
      <w:r w:rsidRPr="00BF37F9">
        <w:rPr>
          <w:rFonts w:ascii="Arial" w:hAnsi="Arial" w:cs="Arial"/>
          <w:bCs/>
        </w:rPr>
        <w:t>.</w:t>
      </w:r>
    </w:p>
    <w:p w14:paraId="2B252199" w14:textId="77777777" w:rsidR="00FC0A09" w:rsidRPr="00BF37F9" w:rsidRDefault="00A0619D" w:rsidP="00D71706">
      <w:pPr>
        <w:pStyle w:val="ListParagraph"/>
        <w:numPr>
          <w:ilvl w:val="0"/>
          <w:numId w:val="9"/>
        </w:numPr>
        <w:spacing w:after="0" w:line="240" w:lineRule="auto"/>
        <w:jc w:val="both"/>
        <w:rPr>
          <w:rFonts w:ascii="Arial" w:hAnsi="Arial" w:cs="Arial"/>
          <w:bCs/>
        </w:rPr>
      </w:pPr>
      <w:r w:rsidRPr="00BF37F9">
        <w:rPr>
          <w:rFonts w:ascii="Arial" w:eastAsia="Times New Roman" w:hAnsi="Arial" w:cs="Arial"/>
          <w:bCs/>
          <w:color w:val="000000"/>
          <w:lang w:eastAsia="en-GB"/>
        </w:rPr>
        <w:t xml:space="preserve">Some experience with the technical sides of communication production is desired, for example video or photo editing, using Content Management Systems (CMS) for uploading content onto websites, use of social media </w:t>
      </w:r>
      <w:proofErr w:type="gramStart"/>
      <w:r w:rsidRPr="00BF37F9">
        <w:rPr>
          <w:rFonts w:ascii="Arial" w:eastAsia="Times New Roman" w:hAnsi="Arial" w:cs="Arial"/>
          <w:bCs/>
          <w:color w:val="000000"/>
          <w:lang w:eastAsia="en-GB"/>
        </w:rPr>
        <w:t>tools</w:t>
      </w:r>
      <w:proofErr w:type="gramEnd"/>
    </w:p>
    <w:p w14:paraId="2ED97975" w14:textId="360CFBD0" w:rsidR="00CE6708" w:rsidRPr="00BF37F9" w:rsidRDefault="00CE6708" w:rsidP="00D71706">
      <w:pPr>
        <w:pStyle w:val="ListParagraph"/>
        <w:numPr>
          <w:ilvl w:val="0"/>
          <w:numId w:val="9"/>
        </w:numPr>
        <w:spacing w:after="0" w:line="240" w:lineRule="auto"/>
        <w:jc w:val="both"/>
        <w:rPr>
          <w:rFonts w:ascii="Arial" w:hAnsi="Arial" w:cs="Arial"/>
          <w:bCs/>
        </w:rPr>
      </w:pPr>
      <w:r w:rsidRPr="00BF37F9">
        <w:rPr>
          <w:rFonts w:ascii="Arial" w:hAnsi="Arial" w:cs="Arial"/>
          <w:bCs/>
        </w:rPr>
        <w:t xml:space="preserve">Experience </w:t>
      </w:r>
      <w:r w:rsidR="001C7DBA" w:rsidRPr="00BF37F9">
        <w:rPr>
          <w:rFonts w:ascii="Arial" w:hAnsi="Arial" w:cs="Arial"/>
          <w:bCs/>
        </w:rPr>
        <w:t>with corporate</w:t>
      </w:r>
      <w:r w:rsidRPr="00BF37F9">
        <w:rPr>
          <w:rFonts w:ascii="Arial" w:hAnsi="Arial" w:cs="Arial"/>
          <w:bCs/>
        </w:rPr>
        <w:t xml:space="preserve"> use of social media</w:t>
      </w:r>
      <w:r w:rsidR="001C7DBA" w:rsidRPr="00BF37F9">
        <w:rPr>
          <w:rFonts w:ascii="Arial" w:hAnsi="Arial" w:cs="Arial"/>
          <w:bCs/>
        </w:rPr>
        <w:t xml:space="preserve"> is an asset.</w:t>
      </w:r>
    </w:p>
    <w:p w14:paraId="7260552F" w14:textId="502AD86B" w:rsidR="00877CF2" w:rsidRPr="00BF37F9" w:rsidRDefault="001C7DBA" w:rsidP="005C4492">
      <w:pPr>
        <w:pStyle w:val="ListParagraph"/>
        <w:numPr>
          <w:ilvl w:val="0"/>
          <w:numId w:val="9"/>
        </w:numPr>
        <w:spacing w:after="0" w:line="240" w:lineRule="auto"/>
        <w:jc w:val="both"/>
        <w:rPr>
          <w:rFonts w:ascii="Arial" w:hAnsi="Arial" w:cs="Arial"/>
          <w:bCs/>
        </w:rPr>
      </w:pPr>
      <w:r w:rsidRPr="00BF37F9">
        <w:rPr>
          <w:rFonts w:ascii="Arial" w:hAnsi="Arial" w:cs="Arial"/>
          <w:bCs/>
        </w:rPr>
        <w:t>A</w:t>
      </w:r>
      <w:r w:rsidR="00CE6708" w:rsidRPr="00BF37F9">
        <w:rPr>
          <w:rFonts w:ascii="Arial" w:hAnsi="Arial" w:cs="Arial"/>
          <w:bCs/>
        </w:rPr>
        <w:t>bility to write in journalistic style in Arabic, Chinese, French, Russian or Spanish</w:t>
      </w:r>
      <w:r w:rsidRPr="00BF37F9">
        <w:rPr>
          <w:rFonts w:ascii="Arial" w:hAnsi="Arial" w:cs="Arial"/>
          <w:bCs/>
        </w:rPr>
        <w:t xml:space="preserve"> is an asset.</w:t>
      </w:r>
    </w:p>
    <w:p w14:paraId="6461F3E9" w14:textId="77777777" w:rsidR="000C3853" w:rsidRPr="00BF37F9" w:rsidRDefault="000C3853" w:rsidP="00FE25B9">
      <w:pPr>
        <w:spacing w:after="0" w:line="240" w:lineRule="auto"/>
        <w:jc w:val="both"/>
        <w:rPr>
          <w:rFonts w:ascii="Arial" w:eastAsia="Times New Roman" w:hAnsi="Arial" w:cs="Arial"/>
          <w:bCs/>
          <w:color w:val="23468D"/>
          <w:lang w:eastAsia="en-GB"/>
        </w:rPr>
      </w:pPr>
      <w:r w:rsidRPr="00BF37F9">
        <w:rPr>
          <w:rFonts w:ascii="Arial" w:eastAsia="Times New Roman" w:hAnsi="Arial" w:cs="Arial"/>
          <w:bCs/>
          <w:color w:val="23468D"/>
          <w:lang w:eastAsia="en-GB"/>
        </w:rPr>
        <w:br w:type="page"/>
      </w:r>
    </w:p>
    <w:p w14:paraId="365C7A0B" w14:textId="0B8E1255" w:rsidR="005F608E" w:rsidRPr="00BF37F9" w:rsidRDefault="005F608E" w:rsidP="00FE25B9">
      <w:pPr>
        <w:spacing w:after="0" w:line="240" w:lineRule="auto"/>
        <w:jc w:val="both"/>
        <w:rPr>
          <w:rFonts w:ascii="Arial" w:eastAsia="Times New Roman" w:hAnsi="Arial" w:cs="Arial"/>
          <w:b/>
          <w:color w:val="555555"/>
          <w:lang w:eastAsia="en-GB"/>
        </w:rPr>
      </w:pPr>
      <w:r w:rsidRPr="00BF37F9">
        <w:rPr>
          <w:rFonts w:ascii="Arial" w:eastAsia="Times New Roman" w:hAnsi="Arial" w:cs="Arial"/>
          <w:b/>
          <w:color w:val="23468D"/>
          <w:lang w:eastAsia="en-GB"/>
        </w:rPr>
        <w:lastRenderedPageBreak/>
        <w:t>Internships  </w:t>
      </w:r>
      <w:r w:rsidRPr="00BF37F9">
        <w:rPr>
          <w:rFonts w:ascii="Arial" w:eastAsia="Times New Roman" w:hAnsi="Arial" w:cs="Arial"/>
          <w:b/>
          <w:color w:val="555555"/>
          <w:lang w:eastAsia="en-GB"/>
        </w:rPr>
        <w:t> </w:t>
      </w:r>
    </w:p>
    <w:p w14:paraId="280553F0" w14:textId="77777777" w:rsidR="004E6566" w:rsidRPr="00BF37F9" w:rsidRDefault="004E6566" w:rsidP="00FE25B9">
      <w:pPr>
        <w:spacing w:after="0" w:line="240" w:lineRule="auto"/>
        <w:jc w:val="both"/>
        <w:rPr>
          <w:rFonts w:ascii="Arial" w:eastAsia="Times New Roman" w:hAnsi="Arial" w:cs="Arial"/>
          <w:bCs/>
          <w:color w:val="000000" w:themeColor="text1"/>
          <w:lang w:eastAsia="en-GB"/>
        </w:rPr>
      </w:pPr>
    </w:p>
    <w:p w14:paraId="0D8EF7BC" w14:textId="00AA8036" w:rsidR="005F608E" w:rsidRPr="00BF37F9" w:rsidRDefault="005F608E" w:rsidP="00FE25B9">
      <w:p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77777777" w:rsidR="005F608E" w:rsidRPr="00BF37F9" w:rsidRDefault="005F608E" w:rsidP="00FE25B9">
      <w:p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br/>
        <w:t>The purpose of the programme is:</w:t>
      </w:r>
    </w:p>
    <w:p w14:paraId="02AD4725" w14:textId="2961594B" w:rsidR="005F608E" w:rsidRPr="00BF37F9" w:rsidRDefault="005F608E" w:rsidP="00FE25B9">
      <w:pPr>
        <w:spacing w:after="0" w:line="240" w:lineRule="auto"/>
        <w:ind w:firstLine="60"/>
        <w:jc w:val="both"/>
        <w:rPr>
          <w:rFonts w:ascii="Arial" w:eastAsia="Times New Roman" w:hAnsi="Arial" w:cs="Arial"/>
          <w:bCs/>
          <w:color w:val="000000" w:themeColor="text1"/>
          <w:lang w:eastAsia="en-GB"/>
        </w:rPr>
      </w:pPr>
    </w:p>
    <w:p w14:paraId="56EA1D6C" w14:textId="4CA0A741" w:rsidR="005F608E" w:rsidRPr="00BF37F9" w:rsidRDefault="005F608E" w:rsidP="00FE25B9">
      <w:pPr>
        <w:pStyle w:val="ListParagraph"/>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To provide interns with the opportunity to gain practical work experience in line with their studies or interests, and expose them to the work of the IAEA and the United Nation</w:t>
      </w:r>
      <w:r w:rsidR="004E6566" w:rsidRPr="00BF37F9">
        <w:rPr>
          <w:rFonts w:ascii="Arial" w:eastAsia="Times New Roman" w:hAnsi="Arial" w:cs="Arial"/>
          <w:bCs/>
          <w:color w:val="000000" w:themeColor="text1"/>
          <w:lang w:eastAsia="en-GB"/>
        </w:rPr>
        <w:t>s</w:t>
      </w:r>
      <w:r w:rsidRPr="00BF37F9">
        <w:rPr>
          <w:rFonts w:ascii="Arial" w:eastAsia="Times New Roman" w:hAnsi="Arial" w:cs="Arial"/>
          <w:bCs/>
          <w:color w:val="000000" w:themeColor="text1"/>
          <w:lang w:eastAsia="en-GB"/>
        </w:rPr>
        <w:t xml:space="preserve"> as a </w:t>
      </w:r>
      <w:proofErr w:type="gramStart"/>
      <w:r w:rsidRPr="00BF37F9">
        <w:rPr>
          <w:rFonts w:ascii="Arial" w:eastAsia="Times New Roman" w:hAnsi="Arial" w:cs="Arial"/>
          <w:bCs/>
          <w:color w:val="000000" w:themeColor="text1"/>
          <w:lang w:eastAsia="en-GB"/>
        </w:rPr>
        <w:t>whole;</w:t>
      </w:r>
      <w:proofErr w:type="gramEnd"/>
    </w:p>
    <w:p w14:paraId="08F3CA74" w14:textId="77777777" w:rsidR="005F608E" w:rsidRPr="00BF37F9" w:rsidRDefault="005F608E" w:rsidP="00FE25B9">
      <w:pPr>
        <w:pStyle w:val="ListParagraph"/>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To benefit the IAEA's programmes through the assistance of qualified students specialized in various professional fields.</w:t>
      </w:r>
    </w:p>
    <w:p w14:paraId="29D010A3" w14:textId="4FB5B529" w:rsidR="005F608E" w:rsidRPr="00BF37F9" w:rsidRDefault="005F608E" w:rsidP="00FE25B9">
      <w:pPr>
        <w:pStyle w:val="ListParagraph"/>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The duration of an internship is normally not less than three months and not more than one year.</w:t>
      </w:r>
    </w:p>
    <w:p w14:paraId="439DA11A" w14:textId="77777777" w:rsidR="005F608E" w:rsidRPr="00BF37F9" w:rsidRDefault="005F608E" w:rsidP="00FE25B9">
      <w:pPr>
        <w:pStyle w:val="ListParagraph"/>
        <w:spacing w:after="0" w:line="240" w:lineRule="auto"/>
        <w:jc w:val="both"/>
        <w:rPr>
          <w:rFonts w:ascii="Arial" w:eastAsia="Times New Roman" w:hAnsi="Arial" w:cs="Arial"/>
          <w:bCs/>
          <w:color w:val="000000" w:themeColor="text1"/>
          <w:lang w:eastAsia="en-GB"/>
        </w:rPr>
      </w:pPr>
    </w:p>
    <w:p w14:paraId="108F941B" w14:textId="5C3A3343" w:rsidR="001C7DBA" w:rsidRPr="00BF37F9" w:rsidRDefault="005F608E" w:rsidP="00FE25B9">
      <w:pPr>
        <w:spacing w:after="0" w:line="240" w:lineRule="auto"/>
        <w:jc w:val="both"/>
        <w:rPr>
          <w:rFonts w:ascii="Arial" w:eastAsia="Times New Roman" w:hAnsi="Arial" w:cs="Arial"/>
          <w:b/>
          <w:color w:val="23468D"/>
          <w:lang w:eastAsia="en-GB"/>
        </w:rPr>
      </w:pPr>
      <w:r w:rsidRPr="00BF37F9">
        <w:rPr>
          <w:rFonts w:ascii="Arial" w:eastAsia="Times New Roman" w:hAnsi="Arial" w:cs="Arial"/>
          <w:b/>
          <w:color w:val="23468D"/>
          <w:lang w:eastAsia="en-GB"/>
        </w:rPr>
        <w:t>Applicant Eligibility</w:t>
      </w:r>
    </w:p>
    <w:p w14:paraId="07C06E63" w14:textId="77777777" w:rsidR="00987269" w:rsidRPr="00BF37F9" w:rsidRDefault="00987269" w:rsidP="00FE25B9">
      <w:pPr>
        <w:spacing w:after="0" w:line="240" w:lineRule="auto"/>
        <w:jc w:val="both"/>
        <w:rPr>
          <w:rFonts w:ascii="Arial" w:eastAsia="Times New Roman" w:hAnsi="Arial" w:cs="Arial"/>
          <w:b/>
          <w:color w:val="23468D"/>
          <w:lang w:eastAsia="en-GB"/>
        </w:rPr>
      </w:pPr>
    </w:p>
    <w:p w14:paraId="767FBC9E" w14:textId="6F3199E9" w:rsidR="005F608E" w:rsidRPr="00BF37F9" w:rsidRDefault="005F608E" w:rsidP="00FE25B9">
      <w:pPr>
        <w:pStyle w:val="ListParagraph"/>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BF37F9" w:rsidRDefault="005F608E" w:rsidP="00FE25B9">
      <w:pPr>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 xml:space="preserve">Candidates may apply up to one year after the completion of a bachelor's, </w:t>
      </w:r>
      <w:proofErr w:type="gramStart"/>
      <w:r w:rsidRPr="00BF37F9">
        <w:rPr>
          <w:rFonts w:ascii="Arial" w:eastAsia="Times New Roman" w:hAnsi="Arial" w:cs="Arial"/>
          <w:bCs/>
          <w:color w:val="000000" w:themeColor="text1"/>
          <w:lang w:eastAsia="en-GB"/>
        </w:rPr>
        <w:t>master's</w:t>
      </w:r>
      <w:proofErr w:type="gramEnd"/>
      <w:r w:rsidRPr="00BF37F9">
        <w:rPr>
          <w:rFonts w:ascii="Arial" w:eastAsia="Times New Roman" w:hAnsi="Arial" w:cs="Arial"/>
          <w:bCs/>
          <w:color w:val="000000" w:themeColor="text1"/>
          <w:lang w:eastAsia="en-GB"/>
        </w:rPr>
        <w:t xml:space="preserve"> or doctorate degree. </w:t>
      </w:r>
    </w:p>
    <w:p w14:paraId="0369AFA6" w14:textId="77777777" w:rsidR="005F608E" w:rsidRPr="00BF37F9" w:rsidRDefault="005F608E" w:rsidP="00FE25B9">
      <w:pPr>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 xml:space="preserve">Candidates must not have previously participated in the IAEA's internship programme. </w:t>
      </w:r>
    </w:p>
    <w:p w14:paraId="47290DB7" w14:textId="19BF555B" w:rsidR="005F608E" w:rsidRPr="00BF37F9" w:rsidRDefault="005F608E" w:rsidP="00FE25B9">
      <w:pPr>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Excellent written and spoken English essential; fluency in any other IAEA official language (Arabic, Chinese, French, Russian</w:t>
      </w:r>
      <w:r w:rsidR="00FE25B9" w:rsidRPr="00BF37F9">
        <w:rPr>
          <w:rFonts w:ascii="Arial" w:eastAsia="Times New Roman" w:hAnsi="Arial" w:cs="Arial"/>
          <w:bCs/>
          <w:color w:val="000000" w:themeColor="text1"/>
          <w:lang w:eastAsia="en-GB"/>
        </w:rPr>
        <w:t>, Spanish</w:t>
      </w:r>
      <w:r w:rsidRPr="00BF37F9">
        <w:rPr>
          <w:rFonts w:ascii="Arial" w:eastAsia="Times New Roman" w:hAnsi="Arial" w:cs="Arial"/>
          <w:bCs/>
          <w:color w:val="000000" w:themeColor="text1"/>
          <w:lang w:eastAsia="en-GB"/>
        </w:rPr>
        <w:t>) an asset.</w:t>
      </w:r>
    </w:p>
    <w:p w14:paraId="5DB563C3" w14:textId="78BB5E99" w:rsidR="005F608E" w:rsidRPr="00BF37F9" w:rsidRDefault="005F608E" w:rsidP="00FE25B9">
      <w:pPr>
        <w:numPr>
          <w:ilvl w:val="0"/>
          <w:numId w:val="22"/>
        </w:numPr>
        <w:spacing w:after="0" w:line="240" w:lineRule="auto"/>
        <w:jc w:val="both"/>
        <w:rPr>
          <w:rFonts w:ascii="Arial" w:eastAsia="Times New Roman" w:hAnsi="Arial" w:cs="Arial"/>
          <w:bCs/>
          <w:color w:val="000000" w:themeColor="text1"/>
          <w:lang w:eastAsia="en-GB"/>
        </w:rPr>
      </w:pPr>
      <w:r w:rsidRPr="00BF37F9">
        <w:rPr>
          <w:rFonts w:ascii="Arial" w:eastAsia="Times New Roman" w:hAnsi="Arial" w:cs="Arial"/>
          <w:bCs/>
          <w:color w:val="000000" w:themeColor="text1"/>
          <w:lang w:eastAsia="en-GB"/>
        </w:rPr>
        <w:t>Candidates must attach two signed letters of recommendation to their application.</w:t>
      </w:r>
    </w:p>
    <w:sectPr w:rsidR="005F608E" w:rsidRPr="00BF37F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DFC2" w14:textId="77777777" w:rsidR="004C74CF" w:rsidRDefault="004C74CF" w:rsidP="00277A79">
      <w:pPr>
        <w:spacing w:after="0" w:line="240" w:lineRule="auto"/>
      </w:pPr>
      <w:r>
        <w:separator/>
      </w:r>
    </w:p>
  </w:endnote>
  <w:endnote w:type="continuationSeparator" w:id="0">
    <w:p w14:paraId="408B9144" w14:textId="77777777" w:rsidR="004C74CF" w:rsidRDefault="004C74CF"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1F4F2" w14:textId="77777777" w:rsidR="004C74CF" w:rsidRDefault="004C74CF" w:rsidP="00277A79">
      <w:pPr>
        <w:spacing w:after="0" w:line="240" w:lineRule="auto"/>
      </w:pPr>
      <w:r>
        <w:separator/>
      </w:r>
    </w:p>
  </w:footnote>
  <w:footnote w:type="continuationSeparator" w:id="0">
    <w:p w14:paraId="30A3773D" w14:textId="77777777" w:rsidR="004C74CF" w:rsidRDefault="004C74CF"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C3C1F"/>
    <w:multiLevelType w:val="multilevel"/>
    <w:tmpl w:val="4888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76676"/>
    <w:multiLevelType w:val="multilevel"/>
    <w:tmpl w:val="1478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4569E9"/>
    <w:multiLevelType w:val="hybridMultilevel"/>
    <w:tmpl w:val="467458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815BEB"/>
    <w:multiLevelType w:val="multilevel"/>
    <w:tmpl w:val="10D8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BA337E"/>
    <w:multiLevelType w:val="multilevel"/>
    <w:tmpl w:val="5F6C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423CC9"/>
    <w:multiLevelType w:val="hybridMultilevel"/>
    <w:tmpl w:val="6906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742D94"/>
    <w:multiLevelType w:val="hybridMultilevel"/>
    <w:tmpl w:val="74EE4B4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1D3119"/>
    <w:multiLevelType w:val="hybridMultilevel"/>
    <w:tmpl w:val="4274D6E6"/>
    <w:lvl w:ilvl="0" w:tplc="0B46F9F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E3CE0"/>
    <w:multiLevelType w:val="hybridMultilevel"/>
    <w:tmpl w:val="50E01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F3B9D"/>
    <w:multiLevelType w:val="multilevel"/>
    <w:tmpl w:val="746C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49660">
    <w:abstractNumId w:val="6"/>
  </w:num>
  <w:num w:numId="2" w16cid:durableId="931477439">
    <w:abstractNumId w:val="11"/>
  </w:num>
  <w:num w:numId="3" w16cid:durableId="826020825">
    <w:abstractNumId w:val="10"/>
  </w:num>
  <w:num w:numId="4" w16cid:durableId="248004609">
    <w:abstractNumId w:val="17"/>
  </w:num>
  <w:num w:numId="5" w16cid:durableId="2000040990">
    <w:abstractNumId w:val="12"/>
  </w:num>
  <w:num w:numId="6" w16cid:durableId="1895702434">
    <w:abstractNumId w:val="21"/>
  </w:num>
  <w:num w:numId="7" w16cid:durableId="102698767">
    <w:abstractNumId w:val="18"/>
  </w:num>
  <w:num w:numId="8" w16cid:durableId="1522011645">
    <w:abstractNumId w:val="14"/>
  </w:num>
  <w:num w:numId="9" w16cid:durableId="1419206616">
    <w:abstractNumId w:val="7"/>
  </w:num>
  <w:num w:numId="10" w16cid:durableId="235241455">
    <w:abstractNumId w:val="3"/>
  </w:num>
  <w:num w:numId="11" w16cid:durableId="1781800362">
    <w:abstractNumId w:val="8"/>
  </w:num>
  <w:num w:numId="12" w16cid:durableId="545681054">
    <w:abstractNumId w:val="23"/>
  </w:num>
  <w:num w:numId="13" w16cid:durableId="1993220167">
    <w:abstractNumId w:val="13"/>
  </w:num>
  <w:num w:numId="14" w16cid:durableId="1789624146">
    <w:abstractNumId w:val="22"/>
  </w:num>
  <w:num w:numId="15" w16cid:durableId="873151364">
    <w:abstractNumId w:val="0"/>
  </w:num>
  <w:num w:numId="16" w16cid:durableId="365064520">
    <w:abstractNumId w:val="5"/>
  </w:num>
  <w:num w:numId="17" w16cid:durableId="1281911892">
    <w:abstractNumId w:val="20"/>
  </w:num>
  <w:num w:numId="18" w16cid:durableId="1948200154">
    <w:abstractNumId w:val="9"/>
  </w:num>
  <w:num w:numId="19" w16cid:durableId="1553613150">
    <w:abstractNumId w:val="16"/>
  </w:num>
  <w:num w:numId="20" w16cid:durableId="1384796392">
    <w:abstractNumId w:val="15"/>
  </w:num>
  <w:num w:numId="21" w16cid:durableId="1049888624">
    <w:abstractNumId w:val="19"/>
  </w:num>
  <w:num w:numId="22" w16cid:durableId="2054115337">
    <w:abstractNumId w:val="4"/>
  </w:num>
  <w:num w:numId="23" w16cid:durableId="428743625">
    <w:abstractNumId w:val="1"/>
  </w:num>
  <w:num w:numId="24" w16cid:durableId="2064675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72AB4"/>
    <w:rsid w:val="000856E9"/>
    <w:rsid w:val="000C3853"/>
    <w:rsid w:val="00117AA2"/>
    <w:rsid w:val="00130964"/>
    <w:rsid w:val="00183C62"/>
    <w:rsid w:val="00187AD7"/>
    <w:rsid w:val="001A6A97"/>
    <w:rsid w:val="001B7A2B"/>
    <w:rsid w:val="001C7DBA"/>
    <w:rsid w:val="00223191"/>
    <w:rsid w:val="00277A79"/>
    <w:rsid w:val="002C381C"/>
    <w:rsid w:val="003014B3"/>
    <w:rsid w:val="00351DFD"/>
    <w:rsid w:val="003734FF"/>
    <w:rsid w:val="003B6802"/>
    <w:rsid w:val="00420EBD"/>
    <w:rsid w:val="004261C6"/>
    <w:rsid w:val="00477670"/>
    <w:rsid w:val="004C1660"/>
    <w:rsid w:val="004C5B7A"/>
    <w:rsid w:val="004C74CF"/>
    <w:rsid w:val="004E6566"/>
    <w:rsid w:val="004F72BE"/>
    <w:rsid w:val="00514B4D"/>
    <w:rsid w:val="00534313"/>
    <w:rsid w:val="005B6430"/>
    <w:rsid w:val="005F364E"/>
    <w:rsid w:val="005F608E"/>
    <w:rsid w:val="006D2F0F"/>
    <w:rsid w:val="006F17AA"/>
    <w:rsid w:val="006F1A4F"/>
    <w:rsid w:val="007374FD"/>
    <w:rsid w:val="00762F94"/>
    <w:rsid w:val="007960EE"/>
    <w:rsid w:val="007D6425"/>
    <w:rsid w:val="008335B7"/>
    <w:rsid w:val="0087175F"/>
    <w:rsid w:val="00877676"/>
    <w:rsid w:val="00877CF2"/>
    <w:rsid w:val="00885DC4"/>
    <w:rsid w:val="008C6B91"/>
    <w:rsid w:val="00904626"/>
    <w:rsid w:val="009568AE"/>
    <w:rsid w:val="0096196C"/>
    <w:rsid w:val="00987269"/>
    <w:rsid w:val="009914D8"/>
    <w:rsid w:val="00993012"/>
    <w:rsid w:val="009A5D44"/>
    <w:rsid w:val="009B122D"/>
    <w:rsid w:val="00A0619D"/>
    <w:rsid w:val="00A2362C"/>
    <w:rsid w:val="00BA3D56"/>
    <w:rsid w:val="00BC4FFD"/>
    <w:rsid w:val="00BF37F9"/>
    <w:rsid w:val="00C20B3C"/>
    <w:rsid w:val="00C945C1"/>
    <w:rsid w:val="00CB08A5"/>
    <w:rsid w:val="00CE29B4"/>
    <w:rsid w:val="00CE6708"/>
    <w:rsid w:val="00D4572B"/>
    <w:rsid w:val="00D56F90"/>
    <w:rsid w:val="00D71706"/>
    <w:rsid w:val="00DA5D68"/>
    <w:rsid w:val="00E178F2"/>
    <w:rsid w:val="00E3577F"/>
    <w:rsid w:val="00E75238"/>
    <w:rsid w:val="00EF00E1"/>
    <w:rsid w:val="00F06AC3"/>
    <w:rsid w:val="00F63154"/>
    <w:rsid w:val="00F67754"/>
    <w:rsid w:val="00F817A5"/>
    <w:rsid w:val="00FC0A09"/>
    <w:rsid w:val="00FD0D77"/>
    <w:rsid w:val="00FE25B9"/>
    <w:rsid w:val="00FF2C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paragraph" w:styleId="BalloonText">
    <w:name w:val="Balloon Text"/>
    <w:basedOn w:val="Normal"/>
    <w:link w:val="BalloonTextChar"/>
    <w:uiPriority w:val="99"/>
    <w:semiHidden/>
    <w:unhideWhenUsed/>
    <w:rsid w:val="008776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7676"/>
    <w:rPr>
      <w:rFonts w:ascii="Segoe UI" w:hAnsi="Segoe UI" w:cs="Segoe UI"/>
      <w:sz w:val="18"/>
      <w:szCs w:val="18"/>
    </w:rPr>
  </w:style>
  <w:style w:type="character" w:styleId="CommentReference">
    <w:name w:val="annotation reference"/>
    <w:basedOn w:val="DefaultParagraphFont"/>
    <w:uiPriority w:val="99"/>
    <w:semiHidden/>
    <w:unhideWhenUsed/>
    <w:rsid w:val="00117AA2"/>
    <w:rPr>
      <w:sz w:val="16"/>
      <w:szCs w:val="16"/>
    </w:rPr>
  </w:style>
  <w:style w:type="paragraph" w:styleId="CommentText">
    <w:name w:val="annotation text"/>
    <w:basedOn w:val="Normal"/>
    <w:link w:val="CommentTextChar"/>
    <w:uiPriority w:val="99"/>
    <w:semiHidden/>
    <w:unhideWhenUsed/>
    <w:rsid w:val="00117AA2"/>
    <w:pPr>
      <w:spacing w:line="240" w:lineRule="auto"/>
    </w:pPr>
    <w:rPr>
      <w:sz w:val="20"/>
      <w:szCs w:val="20"/>
    </w:rPr>
  </w:style>
  <w:style w:type="character" w:customStyle="1" w:styleId="CommentTextChar">
    <w:name w:val="Comment Text Char"/>
    <w:basedOn w:val="DefaultParagraphFont"/>
    <w:link w:val="CommentText"/>
    <w:uiPriority w:val="99"/>
    <w:semiHidden/>
    <w:rsid w:val="00117AA2"/>
    <w:rPr>
      <w:sz w:val="20"/>
      <w:szCs w:val="20"/>
    </w:rPr>
  </w:style>
  <w:style w:type="paragraph" w:styleId="CommentSubject">
    <w:name w:val="annotation subject"/>
    <w:basedOn w:val="CommentText"/>
    <w:next w:val="CommentText"/>
    <w:link w:val="CommentSubjectChar"/>
    <w:uiPriority w:val="99"/>
    <w:semiHidden/>
    <w:unhideWhenUsed/>
    <w:rsid w:val="00117AA2"/>
    <w:rPr>
      <w:b/>
      <w:bCs/>
    </w:rPr>
  </w:style>
  <w:style w:type="character" w:customStyle="1" w:styleId="CommentSubjectChar">
    <w:name w:val="Comment Subject Char"/>
    <w:basedOn w:val="CommentTextChar"/>
    <w:link w:val="CommentSubject"/>
    <w:uiPriority w:val="99"/>
    <w:semiHidden/>
    <w:rsid w:val="00117AA2"/>
    <w:rPr>
      <w:b/>
      <w:bCs/>
      <w:sz w:val="20"/>
      <w:szCs w:val="20"/>
    </w:rPr>
  </w:style>
  <w:style w:type="paragraph" w:styleId="Revision">
    <w:name w:val="Revision"/>
    <w:hidden/>
    <w:uiPriority w:val="99"/>
    <w:semiHidden/>
    <w:rsid w:val="000856E9"/>
    <w:pPr>
      <w:spacing w:after="0" w:line="240" w:lineRule="auto"/>
    </w:pPr>
  </w:style>
  <w:style w:type="character" w:styleId="Hyperlink">
    <w:name w:val="Hyperlink"/>
    <w:basedOn w:val="DefaultParagraphFont"/>
    <w:uiPriority w:val="99"/>
    <w:semiHidden/>
    <w:unhideWhenUsed/>
    <w:rsid w:val="00CE67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_tzSourceUrl xmlns="5f6745aa-cd94-4028-a66d-70c726ca9ca2" xsi:nil="true"/>
    <Refresh xmlns="5c776d97-dcf0-423e-a7c9-c11895f102f2">true</Refres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B5AA1-0CE2-4C5C-80FC-9594B91EB11A}">
  <ds:schemaRefs>
    <ds:schemaRef ds:uri="http://schemas.microsoft.com/sharepoint/v3/contenttype/forms"/>
  </ds:schemaRefs>
</ds:datastoreItem>
</file>

<file path=customXml/itemProps2.xml><?xml version="1.0" encoding="utf-8"?>
<ds:datastoreItem xmlns:ds="http://schemas.openxmlformats.org/officeDocument/2006/customXml" ds:itemID="{087AE961-BBA8-478F-813B-81906798F1B1}">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59BC0B3D-4DA0-4E4A-9385-96AD2E90D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15</cp:revision>
  <cp:lastPrinted>2019-07-25T12:41:00Z</cp:lastPrinted>
  <dcterms:created xsi:type="dcterms:W3CDTF">2024-09-20T09:53:00Z</dcterms:created>
  <dcterms:modified xsi:type="dcterms:W3CDTF">2024-10-15T08:21:00Z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